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35C86" w14:textId="409091DF" w:rsidR="00E35A43" w:rsidRPr="007717AA" w:rsidRDefault="007717AA">
      <w:pPr>
        <w:jc w:val="right"/>
        <w:rPr>
          <w:rFonts w:asciiTheme="minorEastAsia" w:eastAsiaTheme="minorEastAsia" w:hAnsiTheme="minorEastAsia"/>
          <w:sz w:val="24"/>
          <w:szCs w:val="22"/>
        </w:rPr>
      </w:pPr>
      <w:r w:rsidRPr="007717AA">
        <w:rPr>
          <w:rFonts w:asciiTheme="minorEastAsia" w:eastAsiaTheme="minorEastAsia" w:hAnsiTheme="minorEastAsia" w:hint="eastAsia"/>
          <w:sz w:val="24"/>
          <w:szCs w:val="22"/>
        </w:rPr>
        <w:t>【様式１】</w:t>
      </w:r>
    </w:p>
    <w:p w14:paraId="66717F62" w14:textId="77777777" w:rsidR="00E35A43" w:rsidRPr="007717AA" w:rsidRDefault="00E35A43">
      <w:pPr>
        <w:rPr>
          <w:rFonts w:asciiTheme="minorEastAsia" w:eastAsiaTheme="minorEastAsia" w:hAnsiTheme="minorEastAsia"/>
        </w:rPr>
      </w:pPr>
    </w:p>
    <w:p w14:paraId="2B30B270" w14:textId="5DC0F18C" w:rsidR="00E35A43" w:rsidRPr="007717AA" w:rsidRDefault="007717AA" w:rsidP="007717AA">
      <w:pPr>
        <w:wordWrap w:val="0"/>
        <w:jc w:val="right"/>
        <w:rPr>
          <w:rFonts w:asciiTheme="minorEastAsia" w:eastAsiaTheme="minorEastAsia" w:hAnsiTheme="minorEastAsia"/>
        </w:rPr>
      </w:pPr>
      <w:r>
        <w:rPr>
          <w:rFonts w:asciiTheme="minorEastAsia" w:eastAsiaTheme="minorEastAsia" w:hAnsiTheme="minorEastAsia" w:hint="eastAsia"/>
        </w:rPr>
        <w:t>令和３</w:t>
      </w:r>
      <w:r w:rsidR="00014178" w:rsidRPr="007717AA">
        <w:rPr>
          <w:rFonts w:asciiTheme="minorEastAsia" w:eastAsiaTheme="minorEastAsia" w:hAnsiTheme="minorEastAsia" w:hint="eastAsia"/>
        </w:rPr>
        <w:t>年</w:t>
      </w:r>
      <w:r w:rsidR="00E35A43" w:rsidRPr="007717AA">
        <w:rPr>
          <w:rFonts w:asciiTheme="minorEastAsia" w:eastAsiaTheme="minorEastAsia" w:hAnsiTheme="minorEastAsia" w:hint="eastAsia"/>
        </w:rPr>
        <w:t xml:space="preserve">　月　日</w:t>
      </w:r>
      <w:r>
        <w:rPr>
          <w:rFonts w:asciiTheme="minorEastAsia" w:eastAsiaTheme="minorEastAsia" w:hAnsiTheme="minorEastAsia" w:hint="eastAsia"/>
        </w:rPr>
        <w:t xml:space="preserve">　</w:t>
      </w:r>
    </w:p>
    <w:p w14:paraId="063A3261" w14:textId="77777777" w:rsidR="00E35A43" w:rsidRPr="007717AA" w:rsidRDefault="00E35A43">
      <w:pPr>
        <w:rPr>
          <w:rFonts w:asciiTheme="minorEastAsia" w:eastAsiaTheme="minorEastAsia" w:hAnsiTheme="minorEastAsia"/>
        </w:rPr>
      </w:pPr>
    </w:p>
    <w:p w14:paraId="01AB75DB" w14:textId="77777777" w:rsidR="00E35A43" w:rsidRPr="007717AA" w:rsidRDefault="00E35A43">
      <w:pPr>
        <w:rPr>
          <w:rFonts w:asciiTheme="minorEastAsia" w:eastAsiaTheme="minorEastAsia" w:hAnsiTheme="minorEastAsia"/>
        </w:rPr>
      </w:pPr>
    </w:p>
    <w:p w14:paraId="29D4F208" w14:textId="77777777" w:rsidR="00E35A43" w:rsidRPr="007717AA" w:rsidRDefault="00E35A43">
      <w:pPr>
        <w:jc w:val="center"/>
        <w:rPr>
          <w:rFonts w:asciiTheme="minorEastAsia" w:eastAsiaTheme="minorEastAsia" w:hAnsiTheme="minorEastAsia"/>
          <w:sz w:val="24"/>
        </w:rPr>
      </w:pPr>
      <w:r w:rsidRPr="007717AA">
        <w:rPr>
          <w:rFonts w:asciiTheme="minorEastAsia" w:eastAsiaTheme="minorEastAsia" w:hAnsiTheme="minorEastAsia" w:hint="eastAsia"/>
          <w:sz w:val="24"/>
        </w:rPr>
        <w:t>参 加 意 思 表 明 書</w:t>
      </w:r>
    </w:p>
    <w:p w14:paraId="6955DB79" w14:textId="77777777" w:rsidR="00E35A43" w:rsidRPr="007717AA" w:rsidRDefault="00E35A43">
      <w:pPr>
        <w:rPr>
          <w:rFonts w:asciiTheme="minorEastAsia" w:eastAsiaTheme="minorEastAsia" w:hAnsiTheme="minorEastAsia"/>
        </w:rPr>
      </w:pPr>
    </w:p>
    <w:p w14:paraId="1DD19523" w14:textId="77777777" w:rsidR="00E35A43" w:rsidRPr="007717AA" w:rsidRDefault="00E35A43">
      <w:pPr>
        <w:rPr>
          <w:rFonts w:asciiTheme="minorEastAsia" w:eastAsiaTheme="minorEastAsia" w:hAnsiTheme="minorEastAsia"/>
        </w:rPr>
      </w:pPr>
    </w:p>
    <w:p w14:paraId="0C5333F0" w14:textId="65E6DAC1" w:rsidR="00E35A43" w:rsidRPr="007717AA" w:rsidRDefault="00264896">
      <w:pPr>
        <w:rPr>
          <w:rFonts w:asciiTheme="minorEastAsia" w:eastAsiaTheme="minorEastAsia" w:hAnsiTheme="minorEastAsia"/>
        </w:rPr>
      </w:pPr>
      <w:r w:rsidRPr="007717AA">
        <w:rPr>
          <w:rFonts w:asciiTheme="minorEastAsia" w:eastAsiaTheme="minorEastAsia" w:hAnsiTheme="minorEastAsia" w:hint="eastAsia"/>
        </w:rPr>
        <w:t xml:space="preserve">　</w:t>
      </w:r>
      <w:r w:rsidR="007717AA">
        <w:rPr>
          <w:rFonts w:asciiTheme="minorEastAsia" w:eastAsiaTheme="minorEastAsia" w:hAnsiTheme="minorEastAsia" w:hint="eastAsia"/>
        </w:rPr>
        <w:t>神奈川県川崎競馬組合管理者</w:t>
      </w:r>
      <w:r w:rsidRPr="007717AA">
        <w:rPr>
          <w:rFonts w:asciiTheme="minorEastAsia" w:eastAsiaTheme="minorEastAsia" w:hAnsiTheme="minorEastAsia" w:hint="eastAsia"/>
        </w:rPr>
        <w:t xml:space="preserve">　</w:t>
      </w:r>
      <w:r w:rsidR="00E35A43" w:rsidRPr="007717AA">
        <w:rPr>
          <w:rFonts w:asciiTheme="minorEastAsia" w:eastAsiaTheme="minorEastAsia" w:hAnsiTheme="minorEastAsia" w:hint="eastAsia"/>
        </w:rPr>
        <w:t>殿</w:t>
      </w:r>
    </w:p>
    <w:p w14:paraId="6EFC37F4" w14:textId="77777777" w:rsidR="00E35A43" w:rsidRPr="007717AA" w:rsidRDefault="00E35A43">
      <w:pPr>
        <w:rPr>
          <w:rFonts w:asciiTheme="minorEastAsia" w:eastAsiaTheme="minorEastAsia" w:hAnsiTheme="minorEastAsia"/>
        </w:rPr>
      </w:pPr>
    </w:p>
    <w:p w14:paraId="5CFB8D91" w14:textId="77777777" w:rsidR="00E35A43" w:rsidRPr="007717AA" w:rsidRDefault="00BD7EC2">
      <w:pPr>
        <w:rPr>
          <w:rFonts w:asciiTheme="minorEastAsia" w:eastAsiaTheme="minorEastAsia" w:hAnsiTheme="minorEastAsia"/>
        </w:rPr>
      </w:pPr>
      <w:r w:rsidRPr="007717AA">
        <w:rPr>
          <w:rFonts w:asciiTheme="minorEastAsia" w:eastAsiaTheme="minorEastAsia" w:hAnsiTheme="minorEastAsia" w:hint="eastAsia"/>
        </w:rPr>
        <w:t xml:space="preserve">　　　　　　　　　　　　　　　　　　　　　　所在地</w:t>
      </w:r>
    </w:p>
    <w:p w14:paraId="3972CC51" w14:textId="77777777" w:rsidR="00BD7EC2" w:rsidRPr="007717AA" w:rsidRDefault="00BD7EC2">
      <w:pPr>
        <w:rPr>
          <w:rFonts w:asciiTheme="minorEastAsia" w:eastAsiaTheme="minorEastAsia" w:hAnsiTheme="minorEastAsia"/>
        </w:rPr>
      </w:pPr>
    </w:p>
    <w:p w14:paraId="041514B3" w14:textId="77777777" w:rsidR="00E35A43" w:rsidRPr="007717AA" w:rsidRDefault="00BD7EC2">
      <w:pPr>
        <w:rPr>
          <w:rFonts w:asciiTheme="minorEastAsia" w:eastAsiaTheme="minorEastAsia" w:hAnsiTheme="minorEastAsia"/>
        </w:rPr>
      </w:pPr>
      <w:r w:rsidRPr="007717AA">
        <w:rPr>
          <w:rFonts w:asciiTheme="minorEastAsia" w:eastAsiaTheme="minorEastAsia" w:hAnsiTheme="minorEastAsia" w:hint="eastAsia"/>
        </w:rPr>
        <w:t xml:space="preserve">　　　　　　　　　　　　　　　　　　　　　　団体名（商号）</w:t>
      </w:r>
    </w:p>
    <w:p w14:paraId="37C7BF44" w14:textId="77777777" w:rsidR="00BD7EC2" w:rsidRPr="007717AA" w:rsidRDefault="00BD7EC2">
      <w:pPr>
        <w:rPr>
          <w:rFonts w:asciiTheme="minorEastAsia" w:eastAsiaTheme="minorEastAsia" w:hAnsiTheme="minorEastAsia"/>
        </w:rPr>
      </w:pPr>
    </w:p>
    <w:p w14:paraId="05015BF0" w14:textId="77777777" w:rsidR="00BD7EC2" w:rsidRPr="007717AA" w:rsidRDefault="00E35A43">
      <w:pPr>
        <w:rPr>
          <w:rFonts w:asciiTheme="minorEastAsia" w:eastAsiaTheme="minorEastAsia" w:hAnsiTheme="minorEastAsia"/>
        </w:rPr>
      </w:pPr>
      <w:r w:rsidRPr="007717AA">
        <w:rPr>
          <w:rFonts w:asciiTheme="minorEastAsia" w:eastAsiaTheme="minorEastAsia" w:hAnsiTheme="minorEastAsia" w:hint="eastAsia"/>
        </w:rPr>
        <w:t xml:space="preserve">　　　　　　　　　　　　　　　　</w:t>
      </w:r>
      <w:r w:rsidR="00BD7EC2" w:rsidRPr="007717AA">
        <w:rPr>
          <w:rFonts w:asciiTheme="minorEastAsia" w:eastAsiaTheme="minorEastAsia" w:hAnsiTheme="minorEastAsia" w:hint="eastAsia"/>
        </w:rPr>
        <w:t xml:space="preserve">　　</w:t>
      </w:r>
      <w:r w:rsidRPr="007717AA">
        <w:rPr>
          <w:rFonts w:asciiTheme="minorEastAsia" w:eastAsiaTheme="minorEastAsia" w:hAnsiTheme="minorEastAsia" w:hint="eastAsia"/>
        </w:rPr>
        <w:t xml:space="preserve">　　　　代表者</w:t>
      </w:r>
    </w:p>
    <w:p w14:paraId="2030BD90" w14:textId="77777777" w:rsidR="00BD7EC2" w:rsidRPr="007717AA" w:rsidRDefault="00BD7EC2">
      <w:pPr>
        <w:rPr>
          <w:rFonts w:asciiTheme="minorEastAsia" w:eastAsiaTheme="minorEastAsia" w:hAnsiTheme="minorEastAsia"/>
        </w:rPr>
      </w:pPr>
      <w:r w:rsidRPr="007717AA">
        <w:rPr>
          <w:rFonts w:asciiTheme="minorEastAsia" w:eastAsiaTheme="minorEastAsia" w:hAnsiTheme="minorEastAsia" w:hint="eastAsia"/>
        </w:rPr>
        <w:t xml:space="preserve">　　　　　　　　　　　　　　　　　　　　　　　　役職名</w:t>
      </w:r>
    </w:p>
    <w:p w14:paraId="08E4F9B5" w14:textId="77777777" w:rsidR="00BD7EC2" w:rsidRPr="007717AA" w:rsidRDefault="00BD7EC2">
      <w:pPr>
        <w:rPr>
          <w:rFonts w:asciiTheme="minorEastAsia" w:eastAsiaTheme="minorEastAsia" w:hAnsiTheme="minorEastAsia"/>
        </w:rPr>
      </w:pPr>
    </w:p>
    <w:p w14:paraId="534C57AA" w14:textId="7A904A64" w:rsidR="00E35A43" w:rsidRPr="007717AA" w:rsidRDefault="00BD7EC2">
      <w:pPr>
        <w:rPr>
          <w:rFonts w:asciiTheme="minorEastAsia" w:eastAsiaTheme="minorEastAsia" w:hAnsiTheme="minorEastAsia"/>
        </w:rPr>
      </w:pPr>
      <w:r w:rsidRPr="007717AA">
        <w:rPr>
          <w:rFonts w:asciiTheme="minorEastAsia" w:eastAsiaTheme="minorEastAsia" w:hAnsiTheme="minorEastAsia" w:hint="eastAsia"/>
        </w:rPr>
        <w:t xml:space="preserve">　　　　　　　　　　　　　　　　　　　　　　　　</w:t>
      </w:r>
      <w:r w:rsidR="00E35A43" w:rsidRPr="007717AA">
        <w:rPr>
          <w:rFonts w:asciiTheme="minorEastAsia" w:eastAsiaTheme="minorEastAsia" w:hAnsiTheme="minorEastAsia" w:hint="eastAsia"/>
        </w:rPr>
        <w:t>氏</w:t>
      </w:r>
      <w:r w:rsidRPr="007717AA">
        <w:rPr>
          <w:rFonts w:asciiTheme="minorEastAsia" w:eastAsiaTheme="minorEastAsia" w:hAnsiTheme="minorEastAsia" w:hint="eastAsia"/>
        </w:rPr>
        <w:t xml:space="preserve">　</w:t>
      </w:r>
      <w:r w:rsidR="00E35A43" w:rsidRPr="007717AA">
        <w:rPr>
          <w:rFonts w:asciiTheme="minorEastAsia" w:eastAsiaTheme="minorEastAsia" w:hAnsiTheme="minorEastAsia" w:hint="eastAsia"/>
        </w:rPr>
        <w:t xml:space="preserve">名　　　　　</w:t>
      </w:r>
      <w:r w:rsidRPr="007717AA">
        <w:rPr>
          <w:rFonts w:asciiTheme="minorEastAsia" w:eastAsiaTheme="minorEastAsia" w:hAnsiTheme="minorEastAsia" w:hint="eastAsia"/>
        </w:rPr>
        <w:t xml:space="preserve">　　　　　</w:t>
      </w:r>
      <w:r w:rsidR="00E35A43" w:rsidRPr="007717AA">
        <w:rPr>
          <w:rFonts w:asciiTheme="minorEastAsia" w:eastAsiaTheme="minorEastAsia" w:hAnsiTheme="minorEastAsia" w:hint="eastAsia"/>
        </w:rPr>
        <w:t xml:space="preserve">　　　　</w:t>
      </w:r>
    </w:p>
    <w:p w14:paraId="32CBF677" w14:textId="77777777" w:rsidR="00E35A43" w:rsidRPr="007717AA" w:rsidRDefault="00E35A43">
      <w:pPr>
        <w:rPr>
          <w:rFonts w:asciiTheme="minorEastAsia" w:eastAsiaTheme="minorEastAsia" w:hAnsiTheme="minorEastAsia"/>
        </w:rPr>
      </w:pPr>
    </w:p>
    <w:p w14:paraId="55BB07AC" w14:textId="77777777" w:rsidR="00E35A43" w:rsidRPr="007717AA" w:rsidRDefault="00E35A43">
      <w:pPr>
        <w:rPr>
          <w:rFonts w:asciiTheme="minorEastAsia" w:eastAsiaTheme="minorEastAsia" w:hAnsiTheme="minorEastAsia"/>
        </w:rPr>
      </w:pPr>
    </w:p>
    <w:p w14:paraId="03224687" w14:textId="5B6B62EB" w:rsidR="00E35A43" w:rsidRPr="007717AA" w:rsidRDefault="00E35A43" w:rsidP="00F5684E">
      <w:pPr>
        <w:jc w:val="left"/>
        <w:rPr>
          <w:rFonts w:asciiTheme="minorEastAsia" w:eastAsiaTheme="minorEastAsia" w:hAnsiTheme="minorEastAsia"/>
        </w:rPr>
      </w:pPr>
      <w:r w:rsidRPr="007717AA">
        <w:rPr>
          <w:rFonts w:asciiTheme="minorEastAsia" w:eastAsiaTheme="minorEastAsia" w:hAnsiTheme="minorEastAsia" w:hint="eastAsia"/>
        </w:rPr>
        <w:t xml:space="preserve">　「</w:t>
      </w:r>
      <w:r w:rsidR="007717AA">
        <w:rPr>
          <w:rFonts w:ascii="ＭＳ 明朝" w:hAnsi="ＭＳ 明朝" w:hint="eastAsia"/>
          <w:szCs w:val="21"/>
        </w:rPr>
        <w:t>神奈川県川崎競馬組合財務会計システム</w:t>
      </w:r>
      <w:r w:rsidR="00940F66">
        <w:rPr>
          <w:rFonts w:ascii="ＭＳ 明朝" w:hAnsi="ＭＳ 明朝" w:hint="eastAsia"/>
          <w:szCs w:val="21"/>
        </w:rPr>
        <w:t>等</w:t>
      </w:r>
      <w:r w:rsidR="007717AA">
        <w:rPr>
          <w:rFonts w:ascii="ＭＳ 明朝" w:hAnsi="ＭＳ 明朝" w:hint="eastAsia"/>
          <w:szCs w:val="21"/>
        </w:rPr>
        <w:t>導入・</w:t>
      </w:r>
      <w:r w:rsidR="00940F66">
        <w:rPr>
          <w:rFonts w:ascii="ＭＳ 明朝" w:hAnsi="ＭＳ 明朝" w:hint="eastAsia"/>
          <w:szCs w:val="21"/>
        </w:rPr>
        <w:t>運用</w:t>
      </w:r>
      <w:r w:rsidR="007717AA">
        <w:rPr>
          <w:rFonts w:ascii="ＭＳ 明朝" w:hAnsi="ＭＳ 明朝" w:hint="eastAsia"/>
          <w:szCs w:val="21"/>
        </w:rPr>
        <w:t>及び保守</w:t>
      </w:r>
      <w:r w:rsidR="007717AA" w:rsidRPr="00057C7D">
        <w:rPr>
          <w:rFonts w:ascii="ＭＳ 明朝" w:hAnsi="ＭＳ 明朝" w:hint="eastAsia"/>
          <w:szCs w:val="21"/>
        </w:rPr>
        <w:t>業務委託</w:t>
      </w:r>
      <w:r w:rsidR="00372265" w:rsidRPr="007717AA">
        <w:rPr>
          <w:rFonts w:asciiTheme="minorEastAsia" w:eastAsiaTheme="minorEastAsia" w:hAnsiTheme="minorEastAsia" w:hint="eastAsia"/>
          <w:szCs w:val="21"/>
        </w:rPr>
        <w:t>に関する公募型プロポーザル募集要項</w:t>
      </w:r>
      <w:r w:rsidRPr="007717AA">
        <w:rPr>
          <w:rFonts w:asciiTheme="minorEastAsia" w:eastAsiaTheme="minorEastAsia" w:hAnsiTheme="minorEastAsia" w:hint="eastAsia"/>
        </w:rPr>
        <w:t>」に基づき、参加意思表明書を提出します。</w:t>
      </w:r>
    </w:p>
    <w:p w14:paraId="54F851E1" w14:textId="52CA7738" w:rsidR="00E35A43" w:rsidRPr="007717AA" w:rsidRDefault="00E35A43">
      <w:pPr>
        <w:rPr>
          <w:rFonts w:asciiTheme="minorEastAsia" w:eastAsiaTheme="minorEastAsia" w:hAnsiTheme="minorEastAsia"/>
        </w:rPr>
      </w:pPr>
      <w:r w:rsidRPr="007717AA">
        <w:rPr>
          <w:rFonts w:asciiTheme="minorEastAsia" w:eastAsiaTheme="minorEastAsia" w:hAnsiTheme="minorEastAsia" w:hint="eastAsia"/>
        </w:rPr>
        <w:t xml:space="preserve">　なお、募集要</w:t>
      </w:r>
      <w:r w:rsidR="000548E2" w:rsidRPr="007717AA">
        <w:rPr>
          <w:rFonts w:asciiTheme="minorEastAsia" w:eastAsiaTheme="minorEastAsia" w:hAnsiTheme="minorEastAsia" w:hint="eastAsia"/>
        </w:rPr>
        <w:t>項「</w:t>
      </w:r>
      <w:r w:rsidR="00624DAF">
        <w:rPr>
          <w:rFonts w:asciiTheme="minorEastAsia" w:eastAsiaTheme="minorEastAsia" w:hAnsiTheme="minorEastAsia" w:hint="eastAsia"/>
        </w:rPr>
        <w:t>２</w:t>
      </w:r>
      <w:r w:rsidR="000548E2" w:rsidRPr="007717AA">
        <w:rPr>
          <w:rFonts w:asciiTheme="minorEastAsia" w:eastAsiaTheme="minorEastAsia" w:hAnsiTheme="minorEastAsia" w:hint="eastAsia"/>
        </w:rPr>
        <w:t xml:space="preserve">　参加資格」を</w:t>
      </w:r>
      <w:r w:rsidR="00ED7349" w:rsidRPr="007717AA">
        <w:rPr>
          <w:rFonts w:asciiTheme="minorEastAsia" w:eastAsiaTheme="minorEastAsia" w:hAnsiTheme="minorEastAsia" w:hint="eastAsia"/>
        </w:rPr>
        <w:t>すべ</w:t>
      </w:r>
      <w:r w:rsidR="000548E2" w:rsidRPr="007717AA">
        <w:rPr>
          <w:rFonts w:asciiTheme="minorEastAsia" w:eastAsiaTheme="minorEastAsia" w:hAnsiTheme="minorEastAsia" w:hint="eastAsia"/>
        </w:rPr>
        <w:t>て</w:t>
      </w:r>
      <w:r w:rsidRPr="007717AA">
        <w:rPr>
          <w:rFonts w:asciiTheme="minorEastAsia" w:eastAsiaTheme="minorEastAsia" w:hAnsiTheme="minorEastAsia" w:hint="eastAsia"/>
        </w:rPr>
        <w:t>満たしていることを誓約いたします。</w:t>
      </w:r>
    </w:p>
    <w:p w14:paraId="5569FE5B" w14:textId="77777777" w:rsidR="00E35A43" w:rsidRPr="007717AA" w:rsidRDefault="00E35A43">
      <w:pPr>
        <w:rPr>
          <w:rFonts w:asciiTheme="minorEastAsia" w:eastAsiaTheme="minorEastAsia" w:hAnsiTheme="minorEastAsia"/>
        </w:rPr>
      </w:pPr>
    </w:p>
    <w:p w14:paraId="5E4FBCD4" w14:textId="77777777" w:rsidR="00E35A43" w:rsidRPr="007717AA" w:rsidRDefault="00E35A43">
      <w:pPr>
        <w:rPr>
          <w:rFonts w:asciiTheme="minorEastAsia" w:eastAsiaTheme="minorEastAsia" w:hAnsiTheme="minorEastAsia"/>
        </w:rPr>
      </w:pPr>
    </w:p>
    <w:p w14:paraId="340BEDB4" w14:textId="30713226" w:rsidR="00E35A43" w:rsidRPr="007717AA" w:rsidRDefault="00E35A43">
      <w:pPr>
        <w:rPr>
          <w:rFonts w:asciiTheme="minorEastAsia" w:eastAsiaTheme="minorEastAsia" w:hAnsiTheme="minorEastAsia"/>
        </w:rPr>
      </w:pPr>
      <w:r w:rsidRPr="007717AA">
        <w:rPr>
          <w:rFonts w:asciiTheme="minorEastAsia" w:eastAsiaTheme="minorEastAsia" w:hAnsiTheme="minorEastAsia" w:hint="eastAsia"/>
        </w:rPr>
        <w:t>（</w:t>
      </w:r>
      <w:r w:rsidR="00624DAF">
        <w:rPr>
          <w:rFonts w:asciiTheme="minorEastAsia" w:eastAsiaTheme="minorEastAsia" w:hAnsiTheme="minorEastAsia" w:hint="eastAsia"/>
        </w:rPr>
        <w:t>参加者の概要</w:t>
      </w:r>
      <w:r w:rsidRPr="007717AA">
        <w:rPr>
          <w:rFonts w:asciiTheme="minorEastAsia" w:eastAsiaTheme="minorEastAsia" w:hAnsiTheme="minorEastAsia" w:hint="eastAsia"/>
        </w:rPr>
        <w:t>）</w:t>
      </w:r>
    </w:p>
    <w:tbl>
      <w:tblPr>
        <w:tblStyle w:val="af"/>
        <w:tblW w:w="0" w:type="auto"/>
        <w:tblLook w:val="04A0" w:firstRow="1" w:lastRow="0" w:firstColumn="1" w:lastColumn="0" w:noHBand="0" w:noVBand="1"/>
      </w:tblPr>
      <w:tblGrid>
        <w:gridCol w:w="3254"/>
        <w:gridCol w:w="5806"/>
      </w:tblGrid>
      <w:tr w:rsidR="00624DAF" w14:paraId="65C7F29F" w14:textId="77777777" w:rsidTr="00624DAF">
        <w:trPr>
          <w:trHeight w:val="567"/>
        </w:trPr>
        <w:tc>
          <w:tcPr>
            <w:tcW w:w="3256" w:type="dxa"/>
            <w:vAlign w:val="center"/>
          </w:tcPr>
          <w:p w14:paraId="0102E25B" w14:textId="6869E35B" w:rsidR="00624DAF" w:rsidRDefault="00624DAF" w:rsidP="00624DAF">
            <w:pPr>
              <w:rPr>
                <w:rFonts w:asciiTheme="minorEastAsia" w:eastAsiaTheme="minorEastAsia" w:hAnsiTheme="minorEastAsia"/>
              </w:rPr>
            </w:pPr>
            <w:r>
              <w:rPr>
                <w:rFonts w:asciiTheme="minorEastAsia" w:eastAsiaTheme="minorEastAsia" w:hAnsiTheme="minorEastAsia" w:hint="eastAsia"/>
              </w:rPr>
              <w:t>１、所属名</w:t>
            </w:r>
          </w:p>
        </w:tc>
        <w:tc>
          <w:tcPr>
            <w:tcW w:w="5811" w:type="dxa"/>
            <w:vAlign w:val="center"/>
          </w:tcPr>
          <w:p w14:paraId="66B26B36" w14:textId="77777777" w:rsidR="00624DAF" w:rsidRDefault="00624DAF" w:rsidP="00624DAF">
            <w:pPr>
              <w:jc w:val="center"/>
              <w:rPr>
                <w:rFonts w:asciiTheme="minorEastAsia" w:eastAsiaTheme="minorEastAsia" w:hAnsiTheme="minorEastAsia"/>
              </w:rPr>
            </w:pPr>
          </w:p>
        </w:tc>
      </w:tr>
      <w:tr w:rsidR="00624DAF" w14:paraId="0262DB9F" w14:textId="77777777" w:rsidTr="00624DAF">
        <w:trPr>
          <w:trHeight w:val="567"/>
        </w:trPr>
        <w:tc>
          <w:tcPr>
            <w:tcW w:w="3256" w:type="dxa"/>
            <w:vAlign w:val="center"/>
          </w:tcPr>
          <w:p w14:paraId="42B3BAAB" w14:textId="677D69E3" w:rsidR="00624DAF" w:rsidRDefault="00624DAF" w:rsidP="00624DAF">
            <w:pPr>
              <w:rPr>
                <w:rFonts w:asciiTheme="minorEastAsia" w:eastAsiaTheme="minorEastAsia" w:hAnsiTheme="minorEastAsia"/>
              </w:rPr>
            </w:pPr>
            <w:r>
              <w:rPr>
                <w:rFonts w:asciiTheme="minorEastAsia" w:eastAsiaTheme="minorEastAsia" w:hAnsiTheme="minorEastAsia" w:hint="eastAsia"/>
              </w:rPr>
              <w:t>２、役職名</w:t>
            </w:r>
          </w:p>
        </w:tc>
        <w:tc>
          <w:tcPr>
            <w:tcW w:w="5811" w:type="dxa"/>
            <w:vAlign w:val="center"/>
          </w:tcPr>
          <w:p w14:paraId="040D0419" w14:textId="77777777" w:rsidR="00624DAF" w:rsidRDefault="00624DAF" w:rsidP="00624DAF">
            <w:pPr>
              <w:jc w:val="center"/>
              <w:rPr>
                <w:rFonts w:asciiTheme="minorEastAsia" w:eastAsiaTheme="minorEastAsia" w:hAnsiTheme="minorEastAsia"/>
              </w:rPr>
            </w:pPr>
          </w:p>
        </w:tc>
      </w:tr>
      <w:tr w:rsidR="00624DAF" w14:paraId="0092CDCC" w14:textId="77777777" w:rsidTr="00624DAF">
        <w:trPr>
          <w:trHeight w:val="567"/>
        </w:trPr>
        <w:tc>
          <w:tcPr>
            <w:tcW w:w="3256" w:type="dxa"/>
            <w:vAlign w:val="center"/>
          </w:tcPr>
          <w:p w14:paraId="25902081" w14:textId="233A0908" w:rsidR="00624DAF" w:rsidRDefault="00624DAF" w:rsidP="00624DAF">
            <w:pPr>
              <w:rPr>
                <w:rFonts w:asciiTheme="minorEastAsia" w:eastAsiaTheme="minorEastAsia" w:hAnsiTheme="minorEastAsia"/>
              </w:rPr>
            </w:pPr>
            <w:r>
              <w:rPr>
                <w:rFonts w:asciiTheme="minorEastAsia" w:eastAsiaTheme="minorEastAsia" w:hAnsiTheme="minorEastAsia" w:hint="eastAsia"/>
              </w:rPr>
              <w:t>３、担当者名</w:t>
            </w:r>
          </w:p>
        </w:tc>
        <w:tc>
          <w:tcPr>
            <w:tcW w:w="5811" w:type="dxa"/>
            <w:vAlign w:val="center"/>
          </w:tcPr>
          <w:p w14:paraId="253BC21E" w14:textId="77777777" w:rsidR="00624DAF" w:rsidRDefault="00624DAF" w:rsidP="00624DAF">
            <w:pPr>
              <w:jc w:val="center"/>
              <w:rPr>
                <w:rFonts w:asciiTheme="minorEastAsia" w:eastAsiaTheme="minorEastAsia" w:hAnsiTheme="minorEastAsia"/>
              </w:rPr>
            </w:pPr>
          </w:p>
        </w:tc>
      </w:tr>
      <w:tr w:rsidR="00624DAF" w14:paraId="41C95F69" w14:textId="77777777" w:rsidTr="00624DAF">
        <w:trPr>
          <w:trHeight w:val="567"/>
        </w:trPr>
        <w:tc>
          <w:tcPr>
            <w:tcW w:w="3256" w:type="dxa"/>
            <w:vAlign w:val="center"/>
          </w:tcPr>
          <w:p w14:paraId="1AEDB6DF" w14:textId="3848775A" w:rsidR="00624DAF" w:rsidRDefault="00624DAF" w:rsidP="00624DAF">
            <w:pPr>
              <w:rPr>
                <w:rFonts w:asciiTheme="minorEastAsia" w:eastAsiaTheme="minorEastAsia" w:hAnsiTheme="minorEastAsia"/>
              </w:rPr>
            </w:pPr>
            <w:r>
              <w:rPr>
                <w:rFonts w:asciiTheme="minorEastAsia" w:eastAsiaTheme="minorEastAsia" w:hAnsiTheme="minorEastAsia" w:hint="eastAsia"/>
              </w:rPr>
              <w:t>４、電話</w:t>
            </w:r>
          </w:p>
        </w:tc>
        <w:tc>
          <w:tcPr>
            <w:tcW w:w="5811" w:type="dxa"/>
            <w:vAlign w:val="center"/>
          </w:tcPr>
          <w:p w14:paraId="2C8D3F7D" w14:textId="77777777" w:rsidR="00624DAF" w:rsidRDefault="00624DAF" w:rsidP="00624DAF">
            <w:pPr>
              <w:jc w:val="center"/>
              <w:rPr>
                <w:rFonts w:asciiTheme="minorEastAsia" w:eastAsiaTheme="minorEastAsia" w:hAnsiTheme="minorEastAsia"/>
              </w:rPr>
            </w:pPr>
          </w:p>
        </w:tc>
      </w:tr>
      <w:tr w:rsidR="00624DAF" w14:paraId="1C7E2992" w14:textId="77777777" w:rsidTr="00624DAF">
        <w:trPr>
          <w:trHeight w:val="567"/>
        </w:trPr>
        <w:tc>
          <w:tcPr>
            <w:tcW w:w="3256" w:type="dxa"/>
            <w:vAlign w:val="center"/>
          </w:tcPr>
          <w:p w14:paraId="655E1BCB" w14:textId="53C74281" w:rsidR="00624DAF" w:rsidRDefault="00624DAF" w:rsidP="00624DAF">
            <w:pPr>
              <w:rPr>
                <w:rFonts w:asciiTheme="minorEastAsia" w:eastAsiaTheme="minorEastAsia" w:hAnsiTheme="minorEastAsia"/>
              </w:rPr>
            </w:pPr>
            <w:r>
              <w:rPr>
                <w:rFonts w:asciiTheme="minorEastAsia" w:eastAsiaTheme="minorEastAsia" w:hAnsiTheme="minorEastAsia" w:hint="eastAsia"/>
              </w:rPr>
              <w:t>５、メールアドレス</w:t>
            </w:r>
          </w:p>
        </w:tc>
        <w:tc>
          <w:tcPr>
            <w:tcW w:w="5811" w:type="dxa"/>
            <w:vAlign w:val="center"/>
          </w:tcPr>
          <w:p w14:paraId="665D1868" w14:textId="77777777" w:rsidR="00624DAF" w:rsidRDefault="00624DAF" w:rsidP="00624DAF">
            <w:pPr>
              <w:jc w:val="center"/>
              <w:rPr>
                <w:rFonts w:asciiTheme="minorEastAsia" w:eastAsiaTheme="minorEastAsia" w:hAnsiTheme="minorEastAsia"/>
              </w:rPr>
            </w:pPr>
          </w:p>
        </w:tc>
      </w:tr>
      <w:tr w:rsidR="00624DAF" w14:paraId="65655EFA" w14:textId="77777777" w:rsidTr="00624DAF">
        <w:trPr>
          <w:trHeight w:val="567"/>
        </w:trPr>
        <w:tc>
          <w:tcPr>
            <w:tcW w:w="3256" w:type="dxa"/>
            <w:vAlign w:val="center"/>
          </w:tcPr>
          <w:p w14:paraId="2F0D8D13" w14:textId="4990219F" w:rsidR="00624DAF" w:rsidRDefault="00624DAF" w:rsidP="00624DAF">
            <w:pPr>
              <w:rPr>
                <w:rFonts w:asciiTheme="minorEastAsia" w:eastAsiaTheme="minorEastAsia" w:hAnsiTheme="minorEastAsia"/>
              </w:rPr>
            </w:pPr>
            <w:r>
              <w:rPr>
                <w:rFonts w:asciiTheme="minorEastAsia" w:eastAsiaTheme="minorEastAsia" w:hAnsiTheme="minorEastAsia" w:hint="eastAsia"/>
              </w:rPr>
              <w:t>６、直近決算の流動比率</w:t>
            </w:r>
          </w:p>
        </w:tc>
        <w:tc>
          <w:tcPr>
            <w:tcW w:w="5811" w:type="dxa"/>
            <w:vAlign w:val="center"/>
          </w:tcPr>
          <w:p w14:paraId="35E9CCDF" w14:textId="3966A881" w:rsidR="00624DAF" w:rsidRDefault="00624DAF" w:rsidP="00624DAF">
            <w:pPr>
              <w:jc w:val="right"/>
              <w:rPr>
                <w:rFonts w:asciiTheme="minorEastAsia" w:eastAsiaTheme="minorEastAsia" w:hAnsiTheme="minorEastAsia"/>
              </w:rPr>
            </w:pPr>
            <w:r>
              <w:rPr>
                <w:rFonts w:asciiTheme="minorEastAsia" w:eastAsiaTheme="minorEastAsia" w:hAnsiTheme="minorEastAsia" w:hint="eastAsia"/>
              </w:rPr>
              <w:t>％</w:t>
            </w:r>
          </w:p>
        </w:tc>
      </w:tr>
      <w:tr w:rsidR="00624DAF" w14:paraId="3E0C9ACA" w14:textId="77777777" w:rsidTr="00624DAF">
        <w:trPr>
          <w:trHeight w:val="567"/>
        </w:trPr>
        <w:tc>
          <w:tcPr>
            <w:tcW w:w="3256" w:type="dxa"/>
            <w:vAlign w:val="center"/>
          </w:tcPr>
          <w:p w14:paraId="7CF98019" w14:textId="0A143860" w:rsidR="00624DAF" w:rsidRDefault="00624DAF" w:rsidP="00624DAF">
            <w:pPr>
              <w:rPr>
                <w:rFonts w:asciiTheme="minorEastAsia" w:eastAsiaTheme="minorEastAsia" w:hAnsiTheme="minorEastAsia"/>
              </w:rPr>
            </w:pPr>
            <w:r>
              <w:rPr>
                <w:rFonts w:asciiTheme="minorEastAsia" w:eastAsiaTheme="minorEastAsia" w:hAnsiTheme="minorEastAsia" w:hint="eastAsia"/>
              </w:rPr>
              <w:t>７、営業年数</w:t>
            </w:r>
          </w:p>
        </w:tc>
        <w:tc>
          <w:tcPr>
            <w:tcW w:w="5811" w:type="dxa"/>
            <w:vAlign w:val="center"/>
          </w:tcPr>
          <w:p w14:paraId="0AB432C6" w14:textId="72EEDCEF" w:rsidR="00624DAF" w:rsidRDefault="00624DAF" w:rsidP="00624DAF">
            <w:pPr>
              <w:jc w:val="right"/>
              <w:rPr>
                <w:rFonts w:asciiTheme="minorEastAsia" w:eastAsiaTheme="minorEastAsia" w:hAnsiTheme="minorEastAsia"/>
              </w:rPr>
            </w:pPr>
            <w:r>
              <w:rPr>
                <w:rFonts w:asciiTheme="minorEastAsia" w:eastAsiaTheme="minorEastAsia" w:hAnsiTheme="minorEastAsia" w:hint="eastAsia"/>
              </w:rPr>
              <w:t>年</w:t>
            </w:r>
          </w:p>
        </w:tc>
      </w:tr>
    </w:tbl>
    <w:p w14:paraId="48AAE051" w14:textId="019DAA2F" w:rsidR="00E35A43" w:rsidRDefault="00E35A43">
      <w:pPr>
        <w:rPr>
          <w:rFonts w:asciiTheme="minorEastAsia" w:eastAsiaTheme="minorEastAsia" w:hAnsiTheme="minorEastAsia"/>
        </w:rPr>
      </w:pPr>
    </w:p>
    <w:p w14:paraId="18968067" w14:textId="60C8B327" w:rsidR="00624DAF" w:rsidRDefault="00624DAF">
      <w:pPr>
        <w:rPr>
          <w:rFonts w:asciiTheme="minorEastAsia" w:eastAsiaTheme="minorEastAsia" w:hAnsiTheme="minorEastAsia"/>
        </w:rPr>
      </w:pPr>
    </w:p>
    <w:p w14:paraId="0E8DCC4E" w14:textId="70E38222" w:rsidR="00624DAF" w:rsidRDefault="00624DAF">
      <w:pPr>
        <w:rPr>
          <w:rFonts w:asciiTheme="minorEastAsia" w:eastAsiaTheme="minorEastAsia" w:hAnsiTheme="minorEastAsia"/>
        </w:rPr>
      </w:pPr>
    </w:p>
    <w:p w14:paraId="63043C39" w14:textId="348749DF" w:rsidR="00624DAF" w:rsidRDefault="00624DAF">
      <w:pPr>
        <w:rPr>
          <w:rFonts w:asciiTheme="minorEastAsia" w:eastAsiaTheme="minorEastAsia" w:hAnsiTheme="minorEastAsia"/>
        </w:rPr>
      </w:pPr>
    </w:p>
    <w:p w14:paraId="3CAD4D5F" w14:textId="58727772" w:rsidR="00E35A43" w:rsidRPr="007717AA" w:rsidRDefault="00E35A43">
      <w:pPr>
        <w:rPr>
          <w:rFonts w:asciiTheme="minorEastAsia" w:eastAsiaTheme="minorEastAsia" w:hAnsiTheme="minorEastAsia"/>
          <w:u w:val="single"/>
        </w:rPr>
      </w:pPr>
    </w:p>
    <w:p w14:paraId="5F7E1B56" w14:textId="77777777" w:rsidR="00E35A43" w:rsidRPr="007717AA" w:rsidRDefault="00E35A43">
      <w:pPr>
        <w:rPr>
          <w:rFonts w:asciiTheme="minorEastAsia" w:eastAsiaTheme="minorEastAsia" w:hAnsiTheme="minorEastAsia"/>
        </w:rPr>
      </w:pPr>
    </w:p>
    <w:sectPr w:rsidR="00E35A43" w:rsidRPr="007717AA" w:rsidSect="00624DAF">
      <w:pgSz w:w="11906" w:h="16838" w:code="9"/>
      <w:pgMar w:top="1134" w:right="1418" w:bottom="1134" w:left="1418" w:header="851" w:footer="992" w:gutter="0"/>
      <w:cols w:space="425"/>
      <w:titlePg/>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5A62C" w14:textId="77777777" w:rsidR="00C4020A" w:rsidRDefault="00C4020A" w:rsidP="009E7C48">
      <w:r>
        <w:separator/>
      </w:r>
    </w:p>
  </w:endnote>
  <w:endnote w:type="continuationSeparator" w:id="0">
    <w:p w14:paraId="3C389E72" w14:textId="77777777" w:rsidR="00C4020A" w:rsidRDefault="00C4020A" w:rsidP="009E7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C2B5B" w14:textId="77777777" w:rsidR="00C4020A" w:rsidRDefault="00C4020A" w:rsidP="009E7C48">
      <w:r>
        <w:separator/>
      </w:r>
    </w:p>
  </w:footnote>
  <w:footnote w:type="continuationSeparator" w:id="0">
    <w:p w14:paraId="554425CA" w14:textId="77777777" w:rsidR="00C4020A" w:rsidRDefault="00C4020A" w:rsidP="009E7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407B"/>
    <w:multiLevelType w:val="hybridMultilevel"/>
    <w:tmpl w:val="E19E16AE"/>
    <w:lvl w:ilvl="0" w:tplc="8DEC2C7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EE0775"/>
    <w:multiLevelType w:val="hybridMultilevel"/>
    <w:tmpl w:val="789C8342"/>
    <w:lvl w:ilvl="0" w:tplc="AA8E7B30">
      <w:start w:val="1"/>
      <w:numFmt w:val="bullet"/>
      <w:lvlText w:val="・"/>
      <w:lvlJc w:val="left"/>
      <w:pPr>
        <w:tabs>
          <w:tab w:val="num" w:pos="772"/>
        </w:tabs>
        <w:ind w:left="772" w:hanging="360"/>
      </w:pPr>
      <w:rPr>
        <w:rFonts w:ascii="ＭＳ 明朝" w:eastAsia="ＭＳ 明朝" w:hAnsi="ＭＳ 明朝" w:cs="Century" w:hint="eastAsia"/>
      </w:rPr>
    </w:lvl>
    <w:lvl w:ilvl="1" w:tplc="0409000B" w:tentative="1">
      <w:start w:val="1"/>
      <w:numFmt w:val="bullet"/>
      <w:lvlText w:val=""/>
      <w:lvlJc w:val="left"/>
      <w:pPr>
        <w:tabs>
          <w:tab w:val="num" w:pos="1252"/>
        </w:tabs>
        <w:ind w:left="1252" w:hanging="420"/>
      </w:pPr>
      <w:rPr>
        <w:rFonts w:ascii="Wingdings" w:hAnsi="Wingdings" w:hint="default"/>
      </w:rPr>
    </w:lvl>
    <w:lvl w:ilvl="2" w:tplc="0409000D" w:tentative="1">
      <w:start w:val="1"/>
      <w:numFmt w:val="bullet"/>
      <w:lvlText w:val=""/>
      <w:lvlJc w:val="left"/>
      <w:pPr>
        <w:tabs>
          <w:tab w:val="num" w:pos="1672"/>
        </w:tabs>
        <w:ind w:left="1672" w:hanging="420"/>
      </w:pPr>
      <w:rPr>
        <w:rFonts w:ascii="Wingdings" w:hAnsi="Wingdings" w:hint="default"/>
      </w:rPr>
    </w:lvl>
    <w:lvl w:ilvl="3" w:tplc="04090001" w:tentative="1">
      <w:start w:val="1"/>
      <w:numFmt w:val="bullet"/>
      <w:lvlText w:val=""/>
      <w:lvlJc w:val="left"/>
      <w:pPr>
        <w:tabs>
          <w:tab w:val="num" w:pos="2092"/>
        </w:tabs>
        <w:ind w:left="2092" w:hanging="420"/>
      </w:pPr>
      <w:rPr>
        <w:rFonts w:ascii="Wingdings" w:hAnsi="Wingdings" w:hint="default"/>
      </w:rPr>
    </w:lvl>
    <w:lvl w:ilvl="4" w:tplc="0409000B" w:tentative="1">
      <w:start w:val="1"/>
      <w:numFmt w:val="bullet"/>
      <w:lvlText w:val=""/>
      <w:lvlJc w:val="left"/>
      <w:pPr>
        <w:tabs>
          <w:tab w:val="num" w:pos="2512"/>
        </w:tabs>
        <w:ind w:left="2512" w:hanging="420"/>
      </w:pPr>
      <w:rPr>
        <w:rFonts w:ascii="Wingdings" w:hAnsi="Wingdings" w:hint="default"/>
      </w:rPr>
    </w:lvl>
    <w:lvl w:ilvl="5" w:tplc="0409000D" w:tentative="1">
      <w:start w:val="1"/>
      <w:numFmt w:val="bullet"/>
      <w:lvlText w:val=""/>
      <w:lvlJc w:val="left"/>
      <w:pPr>
        <w:tabs>
          <w:tab w:val="num" w:pos="2932"/>
        </w:tabs>
        <w:ind w:left="2932" w:hanging="420"/>
      </w:pPr>
      <w:rPr>
        <w:rFonts w:ascii="Wingdings" w:hAnsi="Wingdings" w:hint="default"/>
      </w:rPr>
    </w:lvl>
    <w:lvl w:ilvl="6" w:tplc="04090001" w:tentative="1">
      <w:start w:val="1"/>
      <w:numFmt w:val="bullet"/>
      <w:lvlText w:val=""/>
      <w:lvlJc w:val="left"/>
      <w:pPr>
        <w:tabs>
          <w:tab w:val="num" w:pos="3352"/>
        </w:tabs>
        <w:ind w:left="3352" w:hanging="420"/>
      </w:pPr>
      <w:rPr>
        <w:rFonts w:ascii="Wingdings" w:hAnsi="Wingdings" w:hint="default"/>
      </w:rPr>
    </w:lvl>
    <w:lvl w:ilvl="7" w:tplc="0409000B" w:tentative="1">
      <w:start w:val="1"/>
      <w:numFmt w:val="bullet"/>
      <w:lvlText w:val=""/>
      <w:lvlJc w:val="left"/>
      <w:pPr>
        <w:tabs>
          <w:tab w:val="num" w:pos="3772"/>
        </w:tabs>
        <w:ind w:left="3772" w:hanging="420"/>
      </w:pPr>
      <w:rPr>
        <w:rFonts w:ascii="Wingdings" w:hAnsi="Wingdings" w:hint="default"/>
      </w:rPr>
    </w:lvl>
    <w:lvl w:ilvl="8" w:tplc="0409000D" w:tentative="1">
      <w:start w:val="1"/>
      <w:numFmt w:val="bullet"/>
      <w:lvlText w:val=""/>
      <w:lvlJc w:val="left"/>
      <w:pPr>
        <w:tabs>
          <w:tab w:val="num" w:pos="4192"/>
        </w:tabs>
        <w:ind w:left="4192" w:hanging="420"/>
      </w:pPr>
      <w:rPr>
        <w:rFonts w:ascii="Wingdings" w:hAnsi="Wingdings" w:hint="default"/>
      </w:rPr>
    </w:lvl>
  </w:abstractNum>
  <w:abstractNum w:abstractNumId="2" w15:restartNumberingAfterBreak="0">
    <w:nsid w:val="643A5661"/>
    <w:multiLevelType w:val="hybridMultilevel"/>
    <w:tmpl w:val="7EB0A17A"/>
    <w:lvl w:ilvl="0" w:tplc="F7947F56">
      <w:start w:val="1"/>
      <w:numFmt w:val="bullet"/>
      <w:lvlText w:val="・"/>
      <w:lvlJc w:val="left"/>
      <w:pPr>
        <w:tabs>
          <w:tab w:val="num" w:pos="1145"/>
        </w:tabs>
        <w:ind w:left="1145" w:hanging="360"/>
      </w:pPr>
      <w:rPr>
        <w:rFonts w:ascii="ＭＳ 明朝" w:eastAsia="ＭＳ 明朝" w:hAnsi="ＭＳ 明朝" w:cs="ＭＳ 明朝" w:hint="eastAsia"/>
      </w:rPr>
    </w:lvl>
    <w:lvl w:ilvl="1" w:tplc="0409000B" w:tentative="1">
      <w:start w:val="1"/>
      <w:numFmt w:val="bullet"/>
      <w:lvlText w:val=""/>
      <w:lvlJc w:val="left"/>
      <w:pPr>
        <w:tabs>
          <w:tab w:val="num" w:pos="1625"/>
        </w:tabs>
        <w:ind w:left="1625" w:hanging="420"/>
      </w:pPr>
      <w:rPr>
        <w:rFonts w:ascii="Wingdings" w:hAnsi="Wingdings" w:hint="default"/>
      </w:rPr>
    </w:lvl>
    <w:lvl w:ilvl="2" w:tplc="0409000D" w:tentative="1">
      <w:start w:val="1"/>
      <w:numFmt w:val="bullet"/>
      <w:lvlText w:val=""/>
      <w:lvlJc w:val="left"/>
      <w:pPr>
        <w:tabs>
          <w:tab w:val="num" w:pos="2045"/>
        </w:tabs>
        <w:ind w:left="2045" w:hanging="420"/>
      </w:pPr>
      <w:rPr>
        <w:rFonts w:ascii="Wingdings" w:hAnsi="Wingdings" w:hint="default"/>
      </w:rPr>
    </w:lvl>
    <w:lvl w:ilvl="3" w:tplc="04090001" w:tentative="1">
      <w:start w:val="1"/>
      <w:numFmt w:val="bullet"/>
      <w:lvlText w:val=""/>
      <w:lvlJc w:val="left"/>
      <w:pPr>
        <w:tabs>
          <w:tab w:val="num" w:pos="2465"/>
        </w:tabs>
        <w:ind w:left="2465" w:hanging="420"/>
      </w:pPr>
      <w:rPr>
        <w:rFonts w:ascii="Wingdings" w:hAnsi="Wingdings" w:hint="default"/>
      </w:rPr>
    </w:lvl>
    <w:lvl w:ilvl="4" w:tplc="0409000B" w:tentative="1">
      <w:start w:val="1"/>
      <w:numFmt w:val="bullet"/>
      <w:lvlText w:val=""/>
      <w:lvlJc w:val="left"/>
      <w:pPr>
        <w:tabs>
          <w:tab w:val="num" w:pos="2885"/>
        </w:tabs>
        <w:ind w:left="2885" w:hanging="420"/>
      </w:pPr>
      <w:rPr>
        <w:rFonts w:ascii="Wingdings" w:hAnsi="Wingdings" w:hint="default"/>
      </w:rPr>
    </w:lvl>
    <w:lvl w:ilvl="5" w:tplc="0409000D" w:tentative="1">
      <w:start w:val="1"/>
      <w:numFmt w:val="bullet"/>
      <w:lvlText w:val=""/>
      <w:lvlJc w:val="left"/>
      <w:pPr>
        <w:tabs>
          <w:tab w:val="num" w:pos="3305"/>
        </w:tabs>
        <w:ind w:left="3305" w:hanging="420"/>
      </w:pPr>
      <w:rPr>
        <w:rFonts w:ascii="Wingdings" w:hAnsi="Wingdings" w:hint="default"/>
      </w:rPr>
    </w:lvl>
    <w:lvl w:ilvl="6" w:tplc="04090001" w:tentative="1">
      <w:start w:val="1"/>
      <w:numFmt w:val="bullet"/>
      <w:lvlText w:val=""/>
      <w:lvlJc w:val="left"/>
      <w:pPr>
        <w:tabs>
          <w:tab w:val="num" w:pos="3725"/>
        </w:tabs>
        <w:ind w:left="3725" w:hanging="420"/>
      </w:pPr>
      <w:rPr>
        <w:rFonts w:ascii="Wingdings" w:hAnsi="Wingdings" w:hint="default"/>
      </w:rPr>
    </w:lvl>
    <w:lvl w:ilvl="7" w:tplc="0409000B" w:tentative="1">
      <w:start w:val="1"/>
      <w:numFmt w:val="bullet"/>
      <w:lvlText w:val=""/>
      <w:lvlJc w:val="left"/>
      <w:pPr>
        <w:tabs>
          <w:tab w:val="num" w:pos="4145"/>
        </w:tabs>
        <w:ind w:left="4145" w:hanging="420"/>
      </w:pPr>
      <w:rPr>
        <w:rFonts w:ascii="Wingdings" w:hAnsi="Wingdings" w:hint="default"/>
      </w:rPr>
    </w:lvl>
    <w:lvl w:ilvl="8" w:tplc="0409000D" w:tentative="1">
      <w:start w:val="1"/>
      <w:numFmt w:val="bullet"/>
      <w:lvlText w:val=""/>
      <w:lvlJc w:val="left"/>
      <w:pPr>
        <w:tabs>
          <w:tab w:val="num" w:pos="4565"/>
        </w:tabs>
        <w:ind w:left="4565" w:hanging="420"/>
      </w:pPr>
      <w:rPr>
        <w:rFonts w:ascii="Wingdings" w:hAnsi="Wingdings" w:hint="default"/>
      </w:rPr>
    </w:lvl>
  </w:abstractNum>
  <w:abstractNum w:abstractNumId="3" w15:restartNumberingAfterBreak="0">
    <w:nsid w:val="793C3AEA"/>
    <w:multiLevelType w:val="hybridMultilevel"/>
    <w:tmpl w:val="84845D42"/>
    <w:lvl w:ilvl="0" w:tplc="6D223C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3"/>
  <w:displayHorizont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3F1"/>
    <w:rsid w:val="00014178"/>
    <w:rsid w:val="000258B9"/>
    <w:rsid w:val="000268E9"/>
    <w:rsid w:val="00035677"/>
    <w:rsid w:val="00041910"/>
    <w:rsid w:val="000548E2"/>
    <w:rsid w:val="000B7692"/>
    <w:rsid w:val="000F1A4B"/>
    <w:rsid w:val="000F2A92"/>
    <w:rsid w:val="000F2BDD"/>
    <w:rsid w:val="00172839"/>
    <w:rsid w:val="00195932"/>
    <w:rsid w:val="001B58F7"/>
    <w:rsid w:val="001C78DD"/>
    <w:rsid w:val="001E0E4F"/>
    <w:rsid w:val="00203F85"/>
    <w:rsid w:val="0020799E"/>
    <w:rsid w:val="00217EBC"/>
    <w:rsid w:val="0026206F"/>
    <w:rsid w:val="00264896"/>
    <w:rsid w:val="002742CA"/>
    <w:rsid w:val="00276522"/>
    <w:rsid w:val="002A008D"/>
    <w:rsid w:val="002B465A"/>
    <w:rsid w:val="002C0187"/>
    <w:rsid w:val="002C2965"/>
    <w:rsid w:val="002C2BEA"/>
    <w:rsid w:val="00310312"/>
    <w:rsid w:val="00320173"/>
    <w:rsid w:val="00323C55"/>
    <w:rsid w:val="003376F3"/>
    <w:rsid w:val="00352708"/>
    <w:rsid w:val="0035682E"/>
    <w:rsid w:val="0036519D"/>
    <w:rsid w:val="00372265"/>
    <w:rsid w:val="003819B0"/>
    <w:rsid w:val="0038685D"/>
    <w:rsid w:val="003869B5"/>
    <w:rsid w:val="003A7B50"/>
    <w:rsid w:val="003B08B6"/>
    <w:rsid w:val="003D0A4A"/>
    <w:rsid w:val="003F565D"/>
    <w:rsid w:val="0040421F"/>
    <w:rsid w:val="00432289"/>
    <w:rsid w:val="004325CD"/>
    <w:rsid w:val="0044006F"/>
    <w:rsid w:val="00473530"/>
    <w:rsid w:val="004751FB"/>
    <w:rsid w:val="004B17A3"/>
    <w:rsid w:val="004D6DE6"/>
    <w:rsid w:val="004F683C"/>
    <w:rsid w:val="00534087"/>
    <w:rsid w:val="00541F1C"/>
    <w:rsid w:val="00564A60"/>
    <w:rsid w:val="00572C42"/>
    <w:rsid w:val="00573E93"/>
    <w:rsid w:val="00576C5A"/>
    <w:rsid w:val="00586E83"/>
    <w:rsid w:val="005929C2"/>
    <w:rsid w:val="00596B44"/>
    <w:rsid w:val="005A7684"/>
    <w:rsid w:val="005B2F36"/>
    <w:rsid w:val="005E0D06"/>
    <w:rsid w:val="00603846"/>
    <w:rsid w:val="00624DAF"/>
    <w:rsid w:val="006416DC"/>
    <w:rsid w:val="006520B8"/>
    <w:rsid w:val="00652B19"/>
    <w:rsid w:val="00666AF9"/>
    <w:rsid w:val="00692A96"/>
    <w:rsid w:val="006C2688"/>
    <w:rsid w:val="006E136F"/>
    <w:rsid w:val="006E585C"/>
    <w:rsid w:val="006F1482"/>
    <w:rsid w:val="007171C9"/>
    <w:rsid w:val="0073025F"/>
    <w:rsid w:val="007717AA"/>
    <w:rsid w:val="00775E66"/>
    <w:rsid w:val="00776D34"/>
    <w:rsid w:val="007F2BEF"/>
    <w:rsid w:val="00813CDA"/>
    <w:rsid w:val="008337CF"/>
    <w:rsid w:val="00865710"/>
    <w:rsid w:val="008903BA"/>
    <w:rsid w:val="008C096B"/>
    <w:rsid w:val="008D64E7"/>
    <w:rsid w:val="008E4D37"/>
    <w:rsid w:val="008E556A"/>
    <w:rsid w:val="008F0A62"/>
    <w:rsid w:val="00911B99"/>
    <w:rsid w:val="00940F66"/>
    <w:rsid w:val="009554E6"/>
    <w:rsid w:val="00972A51"/>
    <w:rsid w:val="0099172A"/>
    <w:rsid w:val="009A33D7"/>
    <w:rsid w:val="009E7C48"/>
    <w:rsid w:val="00A076F9"/>
    <w:rsid w:val="00A110BA"/>
    <w:rsid w:val="00A37348"/>
    <w:rsid w:val="00A62395"/>
    <w:rsid w:val="00AA37A8"/>
    <w:rsid w:val="00AC4EA1"/>
    <w:rsid w:val="00AC60D0"/>
    <w:rsid w:val="00AD5424"/>
    <w:rsid w:val="00AD70C3"/>
    <w:rsid w:val="00AE49EA"/>
    <w:rsid w:val="00AF186D"/>
    <w:rsid w:val="00B02D9F"/>
    <w:rsid w:val="00B125D0"/>
    <w:rsid w:val="00B23CC8"/>
    <w:rsid w:val="00B26B5B"/>
    <w:rsid w:val="00B333DC"/>
    <w:rsid w:val="00B36CFA"/>
    <w:rsid w:val="00B56C28"/>
    <w:rsid w:val="00B76717"/>
    <w:rsid w:val="00B97BC7"/>
    <w:rsid w:val="00BD6941"/>
    <w:rsid w:val="00BD7EC2"/>
    <w:rsid w:val="00BE2755"/>
    <w:rsid w:val="00BE3D03"/>
    <w:rsid w:val="00BE741E"/>
    <w:rsid w:val="00C0055F"/>
    <w:rsid w:val="00C0426B"/>
    <w:rsid w:val="00C17B6E"/>
    <w:rsid w:val="00C4020A"/>
    <w:rsid w:val="00C4288A"/>
    <w:rsid w:val="00C52FFA"/>
    <w:rsid w:val="00C84F53"/>
    <w:rsid w:val="00CB652E"/>
    <w:rsid w:val="00CE63F7"/>
    <w:rsid w:val="00D36AB7"/>
    <w:rsid w:val="00D41380"/>
    <w:rsid w:val="00D44EBA"/>
    <w:rsid w:val="00D768F6"/>
    <w:rsid w:val="00D772E2"/>
    <w:rsid w:val="00DC3968"/>
    <w:rsid w:val="00E15DE6"/>
    <w:rsid w:val="00E35A43"/>
    <w:rsid w:val="00E62CB4"/>
    <w:rsid w:val="00E84FC5"/>
    <w:rsid w:val="00E95BDD"/>
    <w:rsid w:val="00EA04D5"/>
    <w:rsid w:val="00ED7349"/>
    <w:rsid w:val="00F10EE3"/>
    <w:rsid w:val="00F14BFB"/>
    <w:rsid w:val="00F273F1"/>
    <w:rsid w:val="00F34DEB"/>
    <w:rsid w:val="00F5684E"/>
    <w:rsid w:val="00F77099"/>
    <w:rsid w:val="00F82BE0"/>
    <w:rsid w:val="00F85D2D"/>
    <w:rsid w:val="00FB32DE"/>
    <w:rsid w:val="00FB4130"/>
    <w:rsid w:val="00FB5064"/>
    <w:rsid w:val="00FC0073"/>
    <w:rsid w:val="00FC2965"/>
    <w:rsid w:val="00FC3DCC"/>
    <w:rsid w:val="00FD0B39"/>
    <w:rsid w:val="00FD1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5931EF54"/>
  <w15:chartTrackingRefBased/>
  <w15:docId w15:val="{DC5C237B-81CF-43EA-981E-9EC34388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42CA"/>
    <w:rPr>
      <w:color w:val="0000FF"/>
      <w:u w:val="single"/>
    </w:rPr>
  </w:style>
  <w:style w:type="character" w:styleId="a4">
    <w:name w:val="FollowedHyperlink"/>
    <w:rsid w:val="002742CA"/>
    <w:rPr>
      <w:color w:val="606420"/>
      <w:u w:val="single"/>
    </w:rPr>
  </w:style>
  <w:style w:type="paragraph" w:styleId="a5">
    <w:name w:val="Balloon Text"/>
    <w:basedOn w:val="a"/>
    <w:semiHidden/>
    <w:rsid w:val="000258B9"/>
    <w:rPr>
      <w:rFonts w:ascii="Arial" w:eastAsia="ＭＳ ゴシック" w:hAnsi="Arial"/>
      <w:sz w:val="18"/>
      <w:szCs w:val="18"/>
    </w:rPr>
  </w:style>
  <w:style w:type="paragraph" w:styleId="a6">
    <w:name w:val="header"/>
    <w:basedOn w:val="a"/>
    <w:link w:val="a7"/>
    <w:rsid w:val="009E7C48"/>
    <w:pPr>
      <w:tabs>
        <w:tab w:val="center" w:pos="4252"/>
        <w:tab w:val="right" w:pos="8504"/>
      </w:tabs>
      <w:snapToGrid w:val="0"/>
    </w:pPr>
  </w:style>
  <w:style w:type="character" w:customStyle="1" w:styleId="a7">
    <w:name w:val="ヘッダー (文字)"/>
    <w:link w:val="a6"/>
    <w:rsid w:val="009E7C48"/>
    <w:rPr>
      <w:kern w:val="2"/>
      <w:sz w:val="21"/>
    </w:rPr>
  </w:style>
  <w:style w:type="paragraph" w:styleId="a8">
    <w:name w:val="footer"/>
    <w:basedOn w:val="a"/>
    <w:link w:val="a9"/>
    <w:rsid w:val="009E7C48"/>
    <w:pPr>
      <w:tabs>
        <w:tab w:val="center" w:pos="4252"/>
        <w:tab w:val="right" w:pos="8504"/>
      </w:tabs>
      <w:snapToGrid w:val="0"/>
    </w:pPr>
  </w:style>
  <w:style w:type="character" w:customStyle="1" w:styleId="a9">
    <w:name w:val="フッター (文字)"/>
    <w:link w:val="a8"/>
    <w:rsid w:val="009E7C48"/>
    <w:rPr>
      <w:kern w:val="2"/>
      <w:sz w:val="21"/>
    </w:rPr>
  </w:style>
  <w:style w:type="character" w:styleId="aa">
    <w:name w:val="annotation reference"/>
    <w:rsid w:val="00ED7349"/>
    <w:rPr>
      <w:sz w:val="18"/>
      <w:szCs w:val="18"/>
    </w:rPr>
  </w:style>
  <w:style w:type="paragraph" w:styleId="ab">
    <w:name w:val="annotation text"/>
    <w:basedOn w:val="a"/>
    <w:link w:val="ac"/>
    <w:rsid w:val="00ED7349"/>
    <w:pPr>
      <w:jc w:val="left"/>
    </w:pPr>
  </w:style>
  <w:style w:type="character" w:customStyle="1" w:styleId="ac">
    <w:name w:val="コメント文字列 (文字)"/>
    <w:link w:val="ab"/>
    <w:rsid w:val="00ED7349"/>
    <w:rPr>
      <w:kern w:val="2"/>
      <w:sz w:val="21"/>
    </w:rPr>
  </w:style>
  <w:style w:type="paragraph" w:styleId="ad">
    <w:name w:val="annotation subject"/>
    <w:basedOn w:val="ab"/>
    <w:next w:val="ab"/>
    <w:link w:val="ae"/>
    <w:rsid w:val="00ED7349"/>
    <w:rPr>
      <w:b/>
      <w:bCs/>
    </w:rPr>
  </w:style>
  <w:style w:type="character" w:customStyle="1" w:styleId="ae">
    <w:name w:val="コメント内容 (文字)"/>
    <w:link w:val="ad"/>
    <w:rsid w:val="00ED7349"/>
    <w:rPr>
      <w:b/>
      <w:bCs/>
      <w:kern w:val="2"/>
      <w:sz w:val="21"/>
    </w:rPr>
  </w:style>
  <w:style w:type="table" w:styleId="af">
    <w:name w:val="Table Grid"/>
    <w:basedOn w:val="a1"/>
    <w:rsid w:val="00624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211</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02_様式1_参加意思表明書</vt:lpstr>
      <vt:lpstr>神奈川県中小企業事業承継啓発事業業務委託に関する公募型プロポーザル募集要項</vt:lpstr>
    </vt:vector>
  </TitlesOfParts>
  <Company>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02_様式1_参加意思表明書</dc:title>
  <dc:subject/>
  <dc:creator/>
  <cp:keywords/>
  <cp:lastModifiedBy>神奈川県川崎競馬組合</cp:lastModifiedBy>
  <cp:revision>14</cp:revision>
  <cp:lastPrinted>2021-05-20T12:03:00Z</cp:lastPrinted>
  <dcterms:created xsi:type="dcterms:W3CDTF">2019-10-18T10:40:00Z</dcterms:created>
  <dcterms:modified xsi:type="dcterms:W3CDTF">2021-06-11T01:07:00Z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